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8B7EE" w14:textId="5F287A9C" w:rsidR="001E416E" w:rsidRPr="005B50D3" w:rsidRDefault="005B50D3">
      <w:pPr>
        <w:rPr>
          <w:b/>
          <w:bCs/>
        </w:rPr>
      </w:pPr>
      <w:bookmarkStart w:id="0" w:name="_GoBack"/>
      <w:r w:rsidRPr="005B50D3">
        <w:rPr>
          <w:b/>
          <w:bCs/>
        </w:rPr>
        <w:t>Early Medieval Art</w:t>
      </w:r>
    </w:p>
    <w:bookmarkEnd w:id="0"/>
    <w:p w14:paraId="1EFBCEFE" w14:textId="2C12F277" w:rsidR="005B50D3" w:rsidRDefault="005B50D3">
      <w:r>
        <w:t>450-1050</w:t>
      </w:r>
    </w:p>
    <w:p w14:paraId="6E8102A9" w14:textId="198AF2EA" w:rsidR="005B50D3" w:rsidRDefault="005B50D3">
      <w:r w:rsidRPr="005B50D3">
        <w:drawing>
          <wp:anchor distT="0" distB="0" distL="114300" distR="114300" simplePos="0" relativeHeight="251659264" behindDoc="1" locked="0" layoutInCell="1" allowOverlap="1" wp14:anchorId="1B31AD87" wp14:editId="61B39CDB">
            <wp:simplePos x="0" y="0"/>
            <wp:positionH relativeFrom="column">
              <wp:posOffset>931230</wp:posOffset>
            </wp:positionH>
            <wp:positionV relativeFrom="paragraph">
              <wp:posOffset>6245</wp:posOffset>
            </wp:positionV>
            <wp:extent cx="1983740" cy="2714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0D3">
        <w:drawing>
          <wp:anchor distT="0" distB="0" distL="114300" distR="114300" simplePos="0" relativeHeight="251658240" behindDoc="1" locked="0" layoutInCell="1" allowOverlap="1" wp14:anchorId="10EDDA26" wp14:editId="3617F849">
            <wp:simplePos x="0" y="0"/>
            <wp:positionH relativeFrom="margin">
              <wp:posOffset>3197848</wp:posOffset>
            </wp:positionH>
            <wp:positionV relativeFrom="paragraph">
              <wp:posOffset>6311</wp:posOffset>
            </wp:positionV>
            <wp:extent cx="1941277" cy="2681492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792" cy="2698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0D3">
        <w:rPr>
          <w:noProof/>
        </w:rPr>
        <w:t xml:space="preserve"> </w:t>
      </w:r>
    </w:p>
    <w:p w14:paraId="25663817" w14:textId="5D829788" w:rsidR="005B50D3" w:rsidRDefault="005B50D3"/>
    <w:p w14:paraId="46DFF3DA" w14:textId="77777777" w:rsidR="005B50D3" w:rsidRDefault="005B50D3"/>
    <w:p w14:paraId="05D19B1A" w14:textId="77777777" w:rsidR="005B50D3" w:rsidRDefault="005B50D3"/>
    <w:p w14:paraId="5F0520AB" w14:textId="77777777" w:rsidR="005B50D3" w:rsidRDefault="005B50D3"/>
    <w:p w14:paraId="754B7B8F" w14:textId="77777777" w:rsidR="005B50D3" w:rsidRDefault="005B50D3"/>
    <w:p w14:paraId="2654FD06" w14:textId="77777777" w:rsidR="005B50D3" w:rsidRDefault="005B50D3"/>
    <w:p w14:paraId="0FD7271E" w14:textId="77777777" w:rsidR="005B50D3" w:rsidRDefault="005B50D3"/>
    <w:p w14:paraId="60ACA475" w14:textId="77777777" w:rsidR="005B50D3" w:rsidRDefault="005B50D3"/>
    <w:p w14:paraId="312AD5D0" w14:textId="77777777" w:rsidR="005B50D3" w:rsidRDefault="005B50D3"/>
    <w:p w14:paraId="26B79ABB" w14:textId="65ED42CF" w:rsidR="005B50D3" w:rsidRDefault="005B50D3">
      <w:r>
        <w:t>These two pages are from the Lindisfarne Gospels.  Identify the work completely and discuss how the pages show influence of both classical and non-classical traditions.</w:t>
      </w:r>
    </w:p>
    <w:p w14:paraId="60FD815C" w14:textId="77777777" w:rsidR="005B50D3" w:rsidRDefault="005B50D3"/>
    <w:p w14:paraId="7B67A085" w14:textId="77777777" w:rsidR="005B50D3" w:rsidRDefault="005B50D3"/>
    <w:p w14:paraId="1C7AF200" w14:textId="77777777" w:rsidR="005B50D3" w:rsidRDefault="005B50D3"/>
    <w:p w14:paraId="75FC19B0" w14:textId="5185FE55" w:rsidR="005B50D3" w:rsidRPr="005B50D3" w:rsidRDefault="005B50D3">
      <w:pPr>
        <w:rPr>
          <w:b/>
          <w:bCs/>
        </w:rPr>
      </w:pPr>
      <w:r w:rsidRPr="005B50D3">
        <w:rPr>
          <w:b/>
          <w:bCs/>
        </w:rPr>
        <w:t>VOCABULARY</w:t>
      </w:r>
    </w:p>
    <w:p w14:paraId="03348862" w14:textId="3E96569E" w:rsidR="005B50D3" w:rsidRDefault="005B50D3">
      <w:r>
        <w:t>Animal style-</w:t>
      </w:r>
    </w:p>
    <w:p w14:paraId="2885C3BE" w14:textId="2EB3096B" w:rsidR="005B50D3" w:rsidRDefault="005B50D3"/>
    <w:p w14:paraId="257D2CF5" w14:textId="05AC8BC1" w:rsidR="005B50D3" w:rsidRDefault="005B50D3">
      <w:r>
        <w:t>Chasing-</w:t>
      </w:r>
    </w:p>
    <w:p w14:paraId="477A1705" w14:textId="31D20597" w:rsidR="005B50D3" w:rsidRDefault="005B50D3"/>
    <w:p w14:paraId="612D4579" w14:textId="6370B052" w:rsidR="005B50D3" w:rsidRDefault="005B50D3">
      <w:proofErr w:type="spellStart"/>
      <w:r>
        <w:t>Cloissonne</w:t>
      </w:r>
      <w:proofErr w:type="spellEnd"/>
      <w:r>
        <w:t>-</w:t>
      </w:r>
    </w:p>
    <w:p w14:paraId="752917D2" w14:textId="4483D1EB" w:rsidR="005B50D3" w:rsidRDefault="005B50D3"/>
    <w:p w14:paraId="1018FD50" w14:textId="1EB95681" w:rsidR="005B50D3" w:rsidRDefault="005B50D3">
      <w:r>
        <w:t>Codex-</w:t>
      </w:r>
    </w:p>
    <w:p w14:paraId="47384298" w14:textId="545F8FBE" w:rsidR="005B50D3" w:rsidRDefault="005B50D3"/>
    <w:p w14:paraId="711A53A6" w14:textId="612151FD" w:rsidR="005B50D3" w:rsidRDefault="005B50D3">
      <w:r>
        <w:t>Colophon-</w:t>
      </w:r>
    </w:p>
    <w:p w14:paraId="56532F1A" w14:textId="5042CA44" w:rsidR="005B50D3" w:rsidRDefault="005B50D3"/>
    <w:p w14:paraId="2D567A08" w14:textId="6C2BB73B" w:rsidR="005B50D3" w:rsidRDefault="005B50D3">
      <w:r>
        <w:t>Fibula-</w:t>
      </w:r>
    </w:p>
    <w:p w14:paraId="64214286" w14:textId="6B0204B0" w:rsidR="005B50D3" w:rsidRDefault="005B50D3"/>
    <w:p w14:paraId="477AD75D" w14:textId="5E53B790" w:rsidR="005B50D3" w:rsidRDefault="005B50D3">
      <w:r>
        <w:t>Gospels-</w:t>
      </w:r>
    </w:p>
    <w:p w14:paraId="4CB5F4D7" w14:textId="7B7EBAA9" w:rsidR="005B50D3" w:rsidRDefault="005B50D3"/>
    <w:p w14:paraId="47CBEE70" w14:textId="66FD62D3" w:rsidR="005B50D3" w:rsidRDefault="005B50D3">
      <w:r>
        <w:t xml:space="preserve">Horror </w:t>
      </w:r>
      <w:proofErr w:type="spellStart"/>
      <w:r>
        <w:t>vacui</w:t>
      </w:r>
      <w:proofErr w:type="spellEnd"/>
      <w:r>
        <w:t>-</w:t>
      </w:r>
    </w:p>
    <w:p w14:paraId="21C51677" w14:textId="20FB9698" w:rsidR="005B50D3" w:rsidRDefault="005B50D3"/>
    <w:p w14:paraId="6ECD0402" w14:textId="7F1DB6BB" w:rsidR="005B50D3" w:rsidRDefault="005B50D3">
      <w:r>
        <w:t>Illuminated manuscript-</w:t>
      </w:r>
    </w:p>
    <w:p w14:paraId="31F8330C" w14:textId="19CB2ACE" w:rsidR="005B50D3" w:rsidRDefault="005B50D3"/>
    <w:p w14:paraId="2235D357" w14:textId="4425B832" w:rsidR="005B50D3" w:rsidRDefault="005B50D3">
      <w:r>
        <w:t>Parchment-</w:t>
      </w:r>
    </w:p>
    <w:p w14:paraId="7618261C" w14:textId="177AF91C" w:rsidR="005B50D3" w:rsidRDefault="005B50D3"/>
    <w:p w14:paraId="63B3613D" w14:textId="4F9181C4" w:rsidR="005B50D3" w:rsidRDefault="005B50D3">
      <w:r>
        <w:t>Scriptorium-</w:t>
      </w:r>
    </w:p>
    <w:p w14:paraId="1C2C1239" w14:textId="61C3DC43" w:rsidR="005B50D3" w:rsidRDefault="005B50D3"/>
    <w:p w14:paraId="31E5E217" w14:textId="443532A7" w:rsidR="005B50D3" w:rsidRDefault="005B50D3">
      <w:r>
        <w:t>Zoomorphic-</w:t>
      </w:r>
    </w:p>
    <w:p w14:paraId="47E503EA" w14:textId="37D3FA48" w:rsidR="005B50D3" w:rsidRDefault="005B50D3"/>
    <w:p w14:paraId="5A356091" w14:textId="77777777" w:rsidR="005B50D3" w:rsidRDefault="005B50D3"/>
    <w:sectPr w:rsidR="005B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D3"/>
    <w:rsid w:val="001E416E"/>
    <w:rsid w:val="005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B017"/>
  <w15:chartTrackingRefBased/>
  <w15:docId w15:val="{AB0EAE79-123B-4B95-85F6-A0901E46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Casey</dc:creator>
  <cp:keywords/>
  <dc:description/>
  <cp:lastModifiedBy>Lisa Casey</cp:lastModifiedBy>
  <cp:revision>1</cp:revision>
  <cp:lastPrinted>2020-02-25T15:46:00Z</cp:lastPrinted>
  <dcterms:created xsi:type="dcterms:W3CDTF">2020-02-25T15:41:00Z</dcterms:created>
  <dcterms:modified xsi:type="dcterms:W3CDTF">2020-02-25T15:47:00Z</dcterms:modified>
</cp:coreProperties>
</file>